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2E55E9">
        <w:t>Control Estadístico de Procesos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7B1232">
        <w:rPr>
          <w:sz w:val="24"/>
          <w:szCs w:val="24"/>
        </w:rPr>
        <w:t>26, 27 y 28</w:t>
      </w:r>
      <w:r w:rsidR="003A52C4">
        <w:rPr>
          <w:sz w:val="24"/>
          <w:szCs w:val="24"/>
        </w:rPr>
        <w:t xml:space="preserve"> de </w:t>
      </w:r>
      <w:r w:rsidR="007B1232">
        <w:rPr>
          <w:sz w:val="24"/>
          <w:szCs w:val="24"/>
        </w:rPr>
        <w:t>Octubre</w:t>
      </w:r>
      <w:r w:rsidR="00EB65DD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="002E55E9">
        <w:rPr>
          <w:sz w:val="24"/>
          <w:szCs w:val="24"/>
        </w:rPr>
        <w:t xml:space="preserve"> 9:00 am a 5</w:t>
      </w:r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3A52C4">
        <w:rPr>
          <w:sz w:val="24"/>
          <w:szCs w:val="24"/>
        </w:rPr>
        <w:t xml:space="preserve"> $</w:t>
      </w:r>
      <w:r w:rsidR="007B1232">
        <w:rPr>
          <w:sz w:val="24"/>
          <w:szCs w:val="24"/>
        </w:rPr>
        <w:t>6,400</w:t>
      </w:r>
      <w:r>
        <w:rPr>
          <w:sz w:val="24"/>
          <w:szCs w:val="24"/>
        </w:rPr>
        <w:t xml:space="preserve"> MXN</w:t>
      </w:r>
    </w:p>
    <w:p w:rsidR="002E55E9" w:rsidRPr="00463A17" w:rsidRDefault="002E55E9" w:rsidP="002E55E9">
      <w:pPr>
        <w:rPr>
          <w:sz w:val="24"/>
          <w:szCs w:val="24"/>
          <w:u w:val="single"/>
        </w:rPr>
      </w:pPr>
      <w:r w:rsidRPr="00463A17">
        <w:rPr>
          <w:sz w:val="24"/>
          <w:szCs w:val="24"/>
          <w:u w:val="single"/>
        </w:rPr>
        <w:t>Es necesario que el participante lleve su laptop pa</w:t>
      </w:r>
      <w:bookmarkStart w:id="0" w:name="_GoBack"/>
      <w:bookmarkEnd w:id="0"/>
      <w:r w:rsidRPr="00463A17">
        <w:rPr>
          <w:sz w:val="24"/>
          <w:szCs w:val="24"/>
          <w:u w:val="single"/>
        </w:rPr>
        <w:t>ra el desarrollo del curso</w:t>
      </w:r>
      <w:r>
        <w:rPr>
          <w:sz w:val="24"/>
          <w:szCs w:val="24"/>
          <w:u w:val="single"/>
        </w:rPr>
        <w:t xml:space="preserve"> con Excel Instalado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EB65DD" w:rsidRDefault="00463A17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="00062B60" w:rsidRPr="003E2B0D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EB65DD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B6" w:rsidRDefault="000C39B6" w:rsidP="00355186">
      <w:pPr>
        <w:spacing w:after="0" w:line="240" w:lineRule="auto"/>
      </w:pPr>
      <w:r>
        <w:separator/>
      </w:r>
    </w:p>
  </w:endnote>
  <w:endnote w:type="continuationSeparator" w:id="0">
    <w:p w:rsidR="000C39B6" w:rsidRDefault="000C39B6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B6" w:rsidRDefault="000C39B6" w:rsidP="00355186">
      <w:pPr>
        <w:spacing w:after="0" w:line="240" w:lineRule="auto"/>
      </w:pPr>
      <w:r>
        <w:separator/>
      </w:r>
    </w:p>
  </w:footnote>
  <w:footnote w:type="continuationSeparator" w:id="0">
    <w:p w:rsidR="000C39B6" w:rsidRDefault="000C39B6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53410"/>
    <w:rsid w:val="00062B60"/>
    <w:rsid w:val="00080280"/>
    <w:rsid w:val="000A08E8"/>
    <w:rsid w:val="000C39B6"/>
    <w:rsid w:val="000C6341"/>
    <w:rsid w:val="000D2A80"/>
    <w:rsid w:val="000F3C3D"/>
    <w:rsid w:val="000F598D"/>
    <w:rsid w:val="00103FF8"/>
    <w:rsid w:val="001219A9"/>
    <w:rsid w:val="00142474"/>
    <w:rsid w:val="00205B7C"/>
    <w:rsid w:val="002D4D9B"/>
    <w:rsid w:val="002E55E9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3E3CB0"/>
    <w:rsid w:val="00405E2C"/>
    <w:rsid w:val="00414F56"/>
    <w:rsid w:val="004479D1"/>
    <w:rsid w:val="004625AE"/>
    <w:rsid w:val="00463A17"/>
    <w:rsid w:val="00493ADF"/>
    <w:rsid w:val="004F5854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27B6F"/>
    <w:rsid w:val="00760781"/>
    <w:rsid w:val="00774D07"/>
    <w:rsid w:val="007B1232"/>
    <w:rsid w:val="007F3C87"/>
    <w:rsid w:val="007F4E76"/>
    <w:rsid w:val="00841402"/>
    <w:rsid w:val="0084265C"/>
    <w:rsid w:val="00856EA9"/>
    <w:rsid w:val="008737B5"/>
    <w:rsid w:val="00884DBE"/>
    <w:rsid w:val="008F579B"/>
    <w:rsid w:val="00917DB8"/>
    <w:rsid w:val="0099267F"/>
    <w:rsid w:val="009A7CD9"/>
    <w:rsid w:val="00A5546B"/>
    <w:rsid w:val="00AC6DF7"/>
    <w:rsid w:val="00B0502B"/>
    <w:rsid w:val="00B41433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A472A"/>
    <w:rsid w:val="00DA5415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4E86-725A-45C2-948A-CFD04019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6</cp:revision>
  <cp:lastPrinted>2014-09-20T12:27:00Z</cp:lastPrinted>
  <dcterms:created xsi:type="dcterms:W3CDTF">2016-04-20T18:53:00Z</dcterms:created>
  <dcterms:modified xsi:type="dcterms:W3CDTF">2016-09-29T15:55:00Z</dcterms:modified>
</cp:coreProperties>
</file>